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9127" w14:textId="113ECCC6" w:rsidR="00B92038" w:rsidRPr="00C065FE" w:rsidRDefault="00D47637" w:rsidP="00B92038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>L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’envoi d’un ADN 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déjà extrait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993BF9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est effectué à température ambiante et 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impose de disposer du consentement FMG 2025 </w:t>
      </w:r>
      <w:r w:rsidR="00B92038" w:rsidRPr="00C065FE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ad hoc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et d’avoir </w:t>
      </w:r>
      <w:r w:rsidR="00F662BF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>obtenu</w:t>
      </w:r>
      <w:r w:rsidR="00A405D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un accord préalable du LBM</w:t>
      </w:r>
      <w:r w:rsidR="00B92038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SeqOIA </w:t>
      </w:r>
      <w:r w:rsidR="002B4113" w:rsidRPr="00C065FE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par mail via l’adresse générique (indiquer dans l’objet « Accord préalable – envoi ADN ») : </w:t>
      </w:r>
      <w:hyperlink r:id="rId7" w:history="1">
        <w:r w:rsidR="002B4113" w:rsidRPr="00C065FE">
          <w:rPr>
            <w:rStyle w:val="Lienhypertexte"/>
            <w:rFonts w:ascii="Arial" w:hAnsi="Arial" w:cs="Arial"/>
            <w:b/>
            <w:color w:val="2E74B5" w:themeColor="accent1" w:themeShade="BF"/>
            <w:sz w:val="24"/>
            <w:szCs w:val="24"/>
          </w:rPr>
          <w:t>seqoia@aphp.fr</w:t>
        </w:r>
      </w:hyperlink>
    </w:p>
    <w:p w14:paraId="1323F387" w14:textId="083E4916" w:rsidR="00B60132" w:rsidRDefault="00B60132" w:rsidP="00B92038">
      <w:pPr>
        <w:spacing w:after="0"/>
        <w:rPr>
          <w:rFonts w:ascii="Arial" w:hAnsi="Arial" w:cs="Arial"/>
          <w:b/>
          <w:color w:val="002060"/>
        </w:rPr>
      </w:pPr>
    </w:p>
    <w:p w14:paraId="5886769B" w14:textId="77777777" w:rsidR="00E963EB" w:rsidRPr="00C065FE" w:rsidRDefault="00E963EB" w:rsidP="00B92038">
      <w:pPr>
        <w:spacing w:after="0"/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92038" w:rsidRPr="00C065FE" w14:paraId="3825DFD3" w14:textId="77777777" w:rsidTr="009E5D86">
        <w:trPr>
          <w:trHeight w:val="340"/>
        </w:trPr>
        <w:tc>
          <w:tcPr>
            <w:tcW w:w="10450" w:type="dxa"/>
            <w:shd w:val="clear" w:color="auto" w:fill="2E74B5" w:themeFill="accent1" w:themeFillShade="BF"/>
            <w:vAlign w:val="center"/>
          </w:tcPr>
          <w:p w14:paraId="65423631" w14:textId="77777777" w:rsidR="00B92038" w:rsidRPr="00C065FE" w:rsidRDefault="00B92038" w:rsidP="00252F2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C065FE">
              <w:rPr>
                <w:rFonts w:ascii="Arial" w:hAnsi="Arial" w:cs="Arial"/>
                <w:b/>
                <w:color w:val="FFFFFF"/>
              </w:rPr>
              <w:t>ACCORD POUR UNE PRISE EN CHARGE D’ADN</w:t>
            </w:r>
          </w:p>
        </w:tc>
      </w:tr>
      <w:tr w:rsidR="00B92038" w:rsidRPr="00C065FE" w14:paraId="00960107" w14:textId="77777777" w:rsidTr="00252F2B">
        <w:trPr>
          <w:trHeight w:val="624"/>
        </w:trPr>
        <w:tc>
          <w:tcPr>
            <w:tcW w:w="10450" w:type="dxa"/>
            <w:shd w:val="clear" w:color="auto" w:fill="DEEAF6"/>
            <w:vAlign w:val="center"/>
          </w:tcPr>
          <w:p w14:paraId="20087C51" w14:textId="29330A15" w:rsidR="00B92038" w:rsidRPr="00C065FE" w:rsidRDefault="0045388F" w:rsidP="0045388F">
            <w:pPr>
              <w:tabs>
                <w:tab w:val="left" w:pos="2040"/>
                <w:tab w:val="center" w:pos="5192"/>
              </w:tabs>
              <w:spacing w:before="240" w:line="240" w:lineRule="auto"/>
              <w:jc w:val="center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du mail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240441558"/>
                <w:placeholder>
                  <w:docPart w:val="85D20D5F47604CD7827F3B3BC2EB591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15B2159B" w14:textId="77777777" w:rsidR="00B92038" w:rsidRPr="00C065FE" w:rsidRDefault="00B92038" w:rsidP="00B92038">
      <w:pPr>
        <w:spacing w:after="0" w:line="240" w:lineRule="auto"/>
        <w:rPr>
          <w:rFonts w:ascii="Arial" w:eastAsia="MS Mincho" w:hAnsi="Arial" w:cs="Arial"/>
          <w:b/>
          <w:color w:val="002060"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60"/>
        <w:gridCol w:w="3486"/>
      </w:tblGrid>
      <w:tr w:rsidR="00B92038" w:rsidRPr="00C065FE" w14:paraId="789A1F1F" w14:textId="77777777" w:rsidTr="009E5D86">
        <w:trPr>
          <w:trHeight w:val="340"/>
        </w:trPr>
        <w:tc>
          <w:tcPr>
            <w:tcW w:w="10456" w:type="dxa"/>
            <w:gridSpan w:val="3"/>
            <w:shd w:val="clear" w:color="auto" w:fill="2E74B5" w:themeFill="accent1" w:themeFillShade="BF"/>
            <w:vAlign w:val="center"/>
          </w:tcPr>
          <w:p w14:paraId="6BF3874A" w14:textId="77777777" w:rsidR="00B92038" w:rsidRPr="00C065FE" w:rsidRDefault="00B92038" w:rsidP="00252F2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IDENTIFICATION DU PATIENT</w:t>
            </w:r>
          </w:p>
        </w:tc>
      </w:tr>
      <w:tr w:rsidR="00B92038" w:rsidRPr="00C065FE" w14:paraId="50DF1474" w14:textId="77777777" w:rsidTr="00252F2B">
        <w:trPr>
          <w:trHeight w:val="855"/>
        </w:trPr>
        <w:tc>
          <w:tcPr>
            <w:tcW w:w="3510" w:type="dxa"/>
            <w:shd w:val="clear" w:color="auto" w:fill="auto"/>
            <w:vAlign w:val="center"/>
          </w:tcPr>
          <w:p w14:paraId="4BA8ECCF" w14:textId="4296F5E7" w:rsidR="00B92038" w:rsidRPr="00C065FE" w:rsidRDefault="00B92038" w:rsidP="00AB2B6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 :</w:t>
            </w:r>
            <w:r w:rsidR="00CF4EBD"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99713840"/>
                <w:placeholder>
                  <w:docPart w:val="749DF73B27824CDB9852D86D70ACEE47"/>
                </w:placeholder>
                <w:showingPlcHdr/>
                <w:text/>
              </w:sdtPr>
              <w:sdtEndPr/>
              <w:sdtContent>
                <w:r w:rsidR="00AB2B63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14:paraId="2A91A77A" w14:textId="77777777" w:rsidR="00B92038" w:rsidRPr="00C065FE" w:rsidRDefault="00B92038" w:rsidP="00252F2B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Nom de </w:t>
            </w:r>
          </w:p>
          <w:p w14:paraId="30D2CAD6" w14:textId="00076F3B" w:rsidR="00B92038" w:rsidRPr="00C065FE" w:rsidRDefault="00B92038" w:rsidP="00AB2B6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naissance :</w:t>
            </w:r>
            <w:r w:rsidR="00CF4EBD"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44210104"/>
                <w:placeholder>
                  <w:docPart w:val="38F35CD2BE3749CB91FA420822E1D45C"/>
                </w:placeholder>
                <w:showingPlcHdr/>
                <w:text/>
              </w:sdtPr>
              <w:sdtEndPr/>
              <w:sdtContent>
                <w:r w:rsidR="00AB2B63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86" w:type="dxa"/>
            <w:vMerge w:val="restart"/>
            <w:shd w:val="clear" w:color="auto" w:fill="DEEAF6"/>
            <w:vAlign w:val="center"/>
          </w:tcPr>
          <w:p w14:paraId="21BC5394" w14:textId="600E3163" w:rsidR="00B92038" w:rsidRPr="00C065FE" w:rsidRDefault="00B92038" w:rsidP="00252F2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  <w:t>Espace réservé au LBM SeqOIA</w:t>
            </w:r>
          </w:p>
        </w:tc>
      </w:tr>
      <w:tr w:rsidR="00B92038" w:rsidRPr="00C065FE" w14:paraId="11E41C77" w14:textId="77777777" w:rsidTr="00252F2B">
        <w:trPr>
          <w:trHeight w:val="465"/>
        </w:trPr>
        <w:tc>
          <w:tcPr>
            <w:tcW w:w="3510" w:type="dxa"/>
            <w:shd w:val="clear" w:color="auto" w:fill="auto"/>
            <w:vAlign w:val="center"/>
          </w:tcPr>
          <w:p w14:paraId="19208F1E" w14:textId="7B917156" w:rsidR="00B92038" w:rsidRPr="00C065FE" w:rsidRDefault="00B92038" w:rsidP="00AB2B6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Prénom :</w:t>
            </w:r>
            <w:r w:rsidR="00CF4EBD"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66914389"/>
                <w:placeholder>
                  <w:docPart w:val="EBE491DAA52944C698F24C3FD83B1D23"/>
                </w:placeholder>
                <w:showingPlcHdr/>
                <w:text/>
              </w:sdtPr>
              <w:sdtEndPr/>
              <w:sdtContent>
                <w:r w:rsidR="00AB2B63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14:paraId="111F37BC" w14:textId="020C3453" w:rsidR="00B92038" w:rsidRPr="00C065FE" w:rsidRDefault="00B92038" w:rsidP="0045388F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Né(e) le :</w:t>
            </w:r>
            <w:r w:rsidR="00CF4EBD"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240371556"/>
                <w:placeholder>
                  <w:docPart w:val="3F2D3F8F1E4C485E87C1C2BF9F4062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388F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486" w:type="dxa"/>
            <w:vMerge/>
            <w:shd w:val="clear" w:color="auto" w:fill="DEEAF6"/>
            <w:vAlign w:val="center"/>
          </w:tcPr>
          <w:p w14:paraId="75A9E5DC" w14:textId="77777777" w:rsidR="00B92038" w:rsidRPr="00C065FE" w:rsidRDefault="00B92038" w:rsidP="00252F2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B92038" w:rsidRPr="00C065FE" w14:paraId="6295F49C" w14:textId="77777777" w:rsidTr="00252F2B">
        <w:trPr>
          <w:trHeight w:val="443"/>
        </w:trPr>
        <w:tc>
          <w:tcPr>
            <w:tcW w:w="3510" w:type="dxa"/>
            <w:shd w:val="clear" w:color="auto" w:fill="auto"/>
            <w:vAlign w:val="center"/>
          </w:tcPr>
          <w:p w14:paraId="7724B84D" w14:textId="6AB7BFAB" w:rsidR="00B92038" w:rsidRPr="00C065FE" w:rsidRDefault="00B92038" w:rsidP="00252F2B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Sexe :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  <w:lang w:eastAsia="fr-FR"/>
                </w:rPr>
                <w:id w:val="16944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6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065FE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M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eastAsia="fr-FR"/>
                </w:rPr>
                <w:id w:val="17914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6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065FE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BF4F38" w14:textId="665F2BC7" w:rsidR="00B92038" w:rsidRPr="00C065FE" w:rsidRDefault="00B92038" w:rsidP="00252F2B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Consentement FMG 2025 :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  <w:lang w:eastAsia="fr-FR"/>
                </w:rPr>
                <w:id w:val="12051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6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065FE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oui </w:t>
            </w:r>
          </w:p>
        </w:tc>
        <w:tc>
          <w:tcPr>
            <w:tcW w:w="3486" w:type="dxa"/>
            <w:vMerge/>
            <w:shd w:val="clear" w:color="auto" w:fill="DEEAF6"/>
            <w:vAlign w:val="center"/>
          </w:tcPr>
          <w:p w14:paraId="044EEAE5" w14:textId="77777777" w:rsidR="00B92038" w:rsidRPr="00C065FE" w:rsidRDefault="00B92038" w:rsidP="00252F2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DD5DEF6" w14:textId="77777777" w:rsidR="00B92038" w:rsidRPr="00C065FE" w:rsidRDefault="00B92038" w:rsidP="00B92038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14:paraId="00D7587D" w14:textId="77777777" w:rsidR="00B92038" w:rsidRPr="00C065FE" w:rsidRDefault="00B92038" w:rsidP="00B92038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497D55" w:rsidRPr="00C065FE" w14:paraId="1A1AC454" w14:textId="77777777" w:rsidTr="00B60132">
        <w:trPr>
          <w:trHeight w:val="594"/>
        </w:trPr>
        <w:tc>
          <w:tcPr>
            <w:tcW w:w="3539" w:type="dxa"/>
            <w:shd w:val="clear" w:color="auto" w:fill="auto"/>
            <w:vAlign w:val="center"/>
          </w:tcPr>
          <w:p w14:paraId="606A7412" w14:textId="77777777" w:rsidR="00497D55" w:rsidRPr="00C065FE" w:rsidRDefault="00497D55" w:rsidP="00B60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</w:rPr>
              <w:t>Prescription ID (cf. SPICE)</w:t>
            </w:r>
          </w:p>
        </w:tc>
        <w:tc>
          <w:tcPr>
            <w:tcW w:w="6946" w:type="dxa"/>
            <w:vAlign w:val="center"/>
          </w:tcPr>
          <w:p w14:paraId="6EF3CD60" w14:textId="7136BC85" w:rsidR="00497D55" w:rsidRPr="00C065FE" w:rsidRDefault="00A578F7" w:rsidP="00AB2B63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547061237"/>
                <w:placeholder>
                  <w:docPart w:val="550D18036440417C84464AE29B38FEF4"/>
                </w:placeholder>
                <w:showingPlcHdr/>
                <w:text/>
              </w:sdtPr>
              <w:sdtEndPr/>
              <w:sdtContent>
                <w:r w:rsidR="00AB2B63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97D55" w:rsidRPr="00C065FE" w14:paraId="702CAB7E" w14:textId="77777777" w:rsidTr="00D47637">
        <w:trPr>
          <w:trHeight w:val="594"/>
        </w:trPr>
        <w:tc>
          <w:tcPr>
            <w:tcW w:w="3539" w:type="dxa"/>
            <w:shd w:val="clear" w:color="auto" w:fill="auto"/>
            <w:vAlign w:val="center"/>
          </w:tcPr>
          <w:p w14:paraId="0FEA8616" w14:textId="00675C52" w:rsidR="00497D55" w:rsidRPr="00C065FE" w:rsidRDefault="00497D55" w:rsidP="00D476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  <w:sz w:val="20"/>
                <w:szCs w:val="20"/>
              </w:rPr>
              <w:t>Identification du tube de transfert FluidX</w:t>
            </w:r>
            <w:r w:rsidRPr="00C06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r w:rsidRPr="00C065FE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F84653" w:rsidRPr="00C065F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065FE">
              <w:rPr>
                <w:rFonts w:ascii="Arial" w:hAnsi="Arial" w:cs="Arial"/>
                <w:b/>
                <w:sz w:val="20"/>
                <w:szCs w:val="20"/>
              </w:rPr>
              <w:t>7 mL</w:t>
            </w:r>
          </w:p>
        </w:tc>
        <w:tc>
          <w:tcPr>
            <w:tcW w:w="6946" w:type="dxa"/>
            <w:vAlign w:val="center"/>
          </w:tcPr>
          <w:p w14:paraId="3326BCFB" w14:textId="68478935" w:rsidR="00497D55" w:rsidRPr="00C065FE" w:rsidRDefault="00497D55" w:rsidP="00AB2B6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  <w:sz w:val="20"/>
                <w:szCs w:val="20"/>
              </w:rPr>
              <w:t>Code 2D du tube tricodé :</w:t>
            </w:r>
            <w:r w:rsidR="00CF4EBD"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15170720"/>
                <w:placeholder>
                  <w:docPart w:val="7754701196064756BEED8A853F37D40B"/>
                </w:placeholder>
                <w:showingPlcHdr/>
                <w:text/>
              </w:sdtPr>
              <w:sdtEndPr/>
              <w:sdtContent>
                <w:r w:rsidR="00AB2B63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7CBBF775" w14:textId="77777777" w:rsidR="00497D55" w:rsidRPr="00C065FE" w:rsidRDefault="00497D55" w:rsidP="00B92038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14:paraId="521138EA" w14:textId="77777777" w:rsidR="00497D55" w:rsidRPr="00C065FE" w:rsidRDefault="00497D55" w:rsidP="00B92038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B92038" w:rsidRPr="00C065FE" w14:paraId="09D1A69B" w14:textId="77777777" w:rsidTr="00D47637">
        <w:trPr>
          <w:trHeight w:val="340"/>
        </w:trPr>
        <w:tc>
          <w:tcPr>
            <w:tcW w:w="10456" w:type="dxa"/>
            <w:gridSpan w:val="2"/>
            <w:shd w:val="clear" w:color="auto" w:fill="2E74B5"/>
            <w:vAlign w:val="center"/>
          </w:tcPr>
          <w:p w14:paraId="79C15B1F" w14:textId="61A26CB1" w:rsidR="00B92038" w:rsidRPr="00C065FE" w:rsidRDefault="00497D55" w:rsidP="00252F2B">
            <w:pPr>
              <w:spacing w:after="0"/>
              <w:jc w:val="center"/>
              <w:rPr>
                <w:rFonts w:ascii="Arial" w:eastAsia="MS Mincho" w:hAnsi="Arial" w:cs="Arial"/>
                <w:b/>
                <w:color w:val="FFFFFF"/>
                <w:szCs w:val="24"/>
              </w:rPr>
            </w:pP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>LABORATOIRE</w:t>
            </w:r>
            <w:r w:rsidR="006F569E"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 xml:space="preserve"> DE BIOLOGIE MÉDICALE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 xml:space="preserve"> AYANT RÉALISÉ L’EXTRACTION D’ADN</w:t>
            </w:r>
          </w:p>
        </w:tc>
      </w:tr>
      <w:tr w:rsidR="00B92038" w:rsidRPr="00C065FE" w14:paraId="28BE9832" w14:textId="77777777" w:rsidTr="00252F2B">
        <w:trPr>
          <w:trHeight w:val="461"/>
        </w:trPr>
        <w:tc>
          <w:tcPr>
            <w:tcW w:w="3510" w:type="dxa"/>
            <w:shd w:val="clear" w:color="auto" w:fill="auto"/>
            <w:vAlign w:val="center"/>
          </w:tcPr>
          <w:p w14:paraId="4AF142FA" w14:textId="77777777" w:rsidR="00B92038" w:rsidRPr="00C065FE" w:rsidRDefault="00B92038" w:rsidP="00252F2B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</w:rPr>
              <w:t>Nom et Prénom du correspondant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4A35347" w14:textId="20324511" w:rsidR="00B92038" w:rsidRPr="00C065FE" w:rsidRDefault="00A578F7" w:rsidP="000F77F0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796373354"/>
                <w:placeholder>
                  <w:docPart w:val="3769D79467F64470B7CAC4C4BF362261"/>
                </w:placeholder>
                <w:showingPlcHdr/>
                <w:text/>
              </w:sdtPr>
              <w:sdtEndPr/>
              <w:sdtContent>
                <w:r w:rsidR="000F77F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038" w:rsidRPr="00C065FE" w14:paraId="388F011B" w14:textId="77777777" w:rsidTr="00252F2B">
        <w:trPr>
          <w:trHeight w:val="558"/>
        </w:trPr>
        <w:tc>
          <w:tcPr>
            <w:tcW w:w="3510" w:type="dxa"/>
            <w:shd w:val="clear" w:color="auto" w:fill="auto"/>
            <w:vAlign w:val="center"/>
          </w:tcPr>
          <w:p w14:paraId="32E181FE" w14:textId="77777777" w:rsidR="00B92038" w:rsidRPr="00C065FE" w:rsidRDefault="00B92038" w:rsidP="00252F2B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44C039" w14:textId="6444222E" w:rsidR="00B92038" w:rsidRPr="00C065FE" w:rsidRDefault="00A578F7" w:rsidP="000F77F0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746271602"/>
                <w:placeholder>
                  <w:docPart w:val="B60BC06CEF454961A8AE9D1911F07182"/>
                </w:placeholder>
                <w:showingPlcHdr/>
                <w:text/>
              </w:sdtPr>
              <w:sdtEndPr/>
              <w:sdtContent>
                <w:r w:rsidR="000F77F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038" w:rsidRPr="00C065FE" w14:paraId="5CEA226D" w14:textId="77777777" w:rsidTr="00252F2B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14:paraId="612A3DB3" w14:textId="77777777" w:rsidR="00B92038" w:rsidRPr="00C065FE" w:rsidRDefault="00B92038" w:rsidP="00252F2B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8DF483" w14:textId="277E2D11" w:rsidR="00B92038" w:rsidRPr="00C065FE" w:rsidRDefault="00A578F7" w:rsidP="000F77F0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954139682"/>
                <w:placeholder>
                  <w:docPart w:val="A0B5FD28D6E24F6C9CF9BD9A0E950321"/>
                </w:placeholder>
                <w:showingPlcHdr/>
                <w:text/>
              </w:sdtPr>
              <w:sdtEndPr/>
              <w:sdtContent>
                <w:r w:rsidR="000F77F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038" w:rsidRPr="00C065FE" w14:paraId="22E450DD" w14:textId="77777777" w:rsidTr="00252F2B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14:paraId="1D378B76" w14:textId="77777777" w:rsidR="00B92038" w:rsidRPr="00C065FE" w:rsidRDefault="00B92038" w:rsidP="00252F2B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EDFBDD" w14:textId="461C0715" w:rsidR="00B92038" w:rsidRPr="00C065FE" w:rsidRDefault="00A578F7" w:rsidP="000F77F0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794334329"/>
                <w:placeholder>
                  <w:docPart w:val="91ADA233C0494DB5AE7DF132902AA837"/>
                </w:placeholder>
                <w:showingPlcHdr/>
                <w:text/>
              </w:sdtPr>
              <w:sdtEndPr/>
              <w:sdtContent>
                <w:r w:rsidR="000F77F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2BFEE044" w14:textId="77777777" w:rsidR="00B92038" w:rsidRPr="00C065FE" w:rsidRDefault="00B92038" w:rsidP="00B92038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47"/>
        <w:gridCol w:w="1250"/>
        <w:gridCol w:w="1306"/>
        <w:gridCol w:w="2948"/>
      </w:tblGrid>
      <w:tr w:rsidR="00B92038" w:rsidRPr="00C065FE" w14:paraId="484AB86E" w14:textId="77777777" w:rsidTr="00D47637">
        <w:trPr>
          <w:trHeight w:val="340"/>
        </w:trPr>
        <w:tc>
          <w:tcPr>
            <w:tcW w:w="10456" w:type="dxa"/>
            <w:gridSpan w:val="5"/>
            <w:shd w:val="clear" w:color="auto" w:fill="2E74B5"/>
            <w:vAlign w:val="center"/>
          </w:tcPr>
          <w:p w14:paraId="2F9D802B" w14:textId="234767C4" w:rsidR="00B92038" w:rsidRPr="00C065FE" w:rsidRDefault="00B92038" w:rsidP="00F0214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EXTRACTION &amp; CONTROLE QUALIT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 xml:space="preserve"> DE L’ADN</w:t>
            </w:r>
          </w:p>
        </w:tc>
      </w:tr>
      <w:tr w:rsidR="00497D55" w:rsidRPr="00C065FE" w14:paraId="2321D17B" w14:textId="77777777" w:rsidTr="00497D55">
        <w:trPr>
          <w:trHeight w:hRule="exact" w:val="284"/>
        </w:trPr>
        <w:tc>
          <w:tcPr>
            <w:tcW w:w="3505" w:type="dxa"/>
            <w:shd w:val="clear" w:color="auto" w:fill="auto"/>
            <w:vAlign w:val="center"/>
          </w:tcPr>
          <w:p w14:paraId="75922063" w14:textId="77777777" w:rsidR="00497D55" w:rsidRPr="00C065FE" w:rsidRDefault="00497D55" w:rsidP="00D476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  <w:sz w:val="20"/>
                <w:szCs w:val="20"/>
              </w:rPr>
              <w:t>Opérateur</w:t>
            </w:r>
          </w:p>
        </w:tc>
        <w:tc>
          <w:tcPr>
            <w:tcW w:w="6951" w:type="dxa"/>
            <w:gridSpan w:val="4"/>
            <w:shd w:val="clear" w:color="auto" w:fill="auto"/>
            <w:vAlign w:val="bottom"/>
          </w:tcPr>
          <w:p w14:paraId="01F15A4C" w14:textId="2E6CE896" w:rsidR="00497D55" w:rsidRPr="00C065FE" w:rsidRDefault="00A578F7" w:rsidP="00D476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796715724"/>
                <w:placeholder>
                  <w:docPart w:val="BD5A34DE24924C19B4BB699FFCF796A5"/>
                </w:placeholder>
                <w:showingPlcHdr/>
                <w:text/>
              </w:sdtPr>
              <w:sdtEndPr/>
              <w:sdtContent>
                <w:r w:rsidR="000F77F0" w:rsidRPr="00C065F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497D55" w:rsidRPr="00C065FE" w14:paraId="5113D6B4" w14:textId="77777777" w:rsidTr="00604282">
        <w:trPr>
          <w:trHeight w:val="2423"/>
        </w:trPr>
        <w:tc>
          <w:tcPr>
            <w:tcW w:w="3505" w:type="dxa"/>
            <w:shd w:val="clear" w:color="auto" w:fill="auto"/>
            <w:vAlign w:val="center"/>
          </w:tcPr>
          <w:p w14:paraId="4960896B" w14:textId="77777777" w:rsidR="00497D55" w:rsidRPr="00C065FE" w:rsidRDefault="00497D55" w:rsidP="00497D5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d’extraction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784BA25" w14:textId="60443E81" w:rsidR="00497D55" w:rsidRPr="00C065FE" w:rsidRDefault="00A578F7" w:rsidP="00604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377499832"/>
                <w:placeholder>
                  <w:docPart w:val="3BD723AF17C540348ADE948C3385C7F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E04DA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auto"/>
            <w:vAlign w:val="bottom"/>
          </w:tcPr>
          <w:p w14:paraId="59E5E2F9" w14:textId="23F819A1" w:rsidR="00497D55" w:rsidRPr="00C065FE" w:rsidRDefault="00A578F7" w:rsidP="00497D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166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BC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Automatique</w:t>
            </w:r>
          </w:p>
          <w:p w14:paraId="634159E0" w14:textId="06D74883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4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8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637" w:rsidRPr="00C065FE">
              <w:rPr>
                <w:rFonts w:ascii="Arial" w:hAnsi="Arial" w:cs="Arial"/>
                <w:sz w:val="20"/>
                <w:szCs w:val="20"/>
              </w:rPr>
              <w:t xml:space="preserve">QIAsymphony, </w:t>
            </w:r>
            <w:r w:rsidR="00497D55" w:rsidRPr="00C065FE">
              <w:rPr>
                <w:rFonts w:ascii="Arial" w:hAnsi="Arial" w:cs="Arial"/>
                <w:sz w:val="20"/>
                <w:szCs w:val="20"/>
              </w:rPr>
              <w:t>Qiagen</w:t>
            </w:r>
          </w:p>
          <w:p w14:paraId="5D21C409" w14:textId="74803720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31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8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637" w:rsidRPr="00C065FE">
              <w:rPr>
                <w:rFonts w:ascii="Arial" w:hAnsi="Arial" w:cs="Arial"/>
                <w:sz w:val="20"/>
                <w:szCs w:val="20"/>
              </w:rPr>
              <w:t xml:space="preserve">Maxwell, </w:t>
            </w:r>
            <w:r w:rsidR="00497D55" w:rsidRPr="00C065FE">
              <w:rPr>
                <w:rFonts w:ascii="Arial" w:hAnsi="Arial" w:cs="Arial"/>
                <w:sz w:val="20"/>
                <w:szCs w:val="20"/>
              </w:rPr>
              <w:t>Promega</w:t>
            </w:r>
          </w:p>
          <w:p w14:paraId="736A690E" w14:textId="6C9DE3F2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39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Chemagic</w:t>
            </w:r>
            <w:r w:rsidR="00D47637" w:rsidRPr="00C065FE">
              <w:rPr>
                <w:rFonts w:ascii="Arial" w:hAnsi="Arial" w:cs="Arial"/>
                <w:sz w:val="20"/>
                <w:szCs w:val="20"/>
              </w:rPr>
              <w:t>, Perkin</w:t>
            </w:r>
          </w:p>
          <w:p w14:paraId="2F89EF04" w14:textId="0E3E65F4" w:rsidR="00497D55" w:rsidRPr="00C065FE" w:rsidRDefault="00A578F7" w:rsidP="00D476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29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D55" w:rsidRPr="00C065FE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b/>
                </w:rPr>
                <w:id w:val="-1481459119"/>
                <w:placeholder>
                  <w:docPart w:val="181C382F79344F1C949358D7BC1D9041"/>
                </w:placeholder>
                <w:showingPlcHdr/>
                <w:text/>
              </w:sdtPr>
              <w:sdtEndPr/>
              <w:sdtContent>
                <w:r w:rsidR="00604282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59A3446B" w14:textId="77777777" w:rsidR="00497D55" w:rsidRPr="00C065FE" w:rsidRDefault="00A578F7" w:rsidP="00497D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625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Manuelle</w:t>
            </w:r>
          </w:p>
          <w:p w14:paraId="6784A026" w14:textId="77777777" w:rsidR="00497D55" w:rsidRPr="00C065FE" w:rsidRDefault="00497D55" w:rsidP="00497D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FE">
              <w:rPr>
                <w:rFonts w:ascii="Arial" w:hAnsi="Arial" w:cs="Arial"/>
                <w:sz w:val="20"/>
                <w:szCs w:val="20"/>
              </w:rPr>
              <w:t>Indiquer la référence du kit :</w:t>
            </w:r>
          </w:p>
          <w:p w14:paraId="6600C57E" w14:textId="16515021" w:rsidR="00604282" w:rsidRPr="00C065FE" w:rsidRDefault="00604282" w:rsidP="006042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92816390"/>
                <w:placeholder>
                  <w:docPart w:val="09BBC6DCFACB4B73A9269DBADB5D203F"/>
                </w:placeholder>
                <w:showingPlcHdr/>
                <w:text/>
              </w:sdtPr>
              <w:sdtEndPr/>
              <w:sdtContent>
                <w:r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6A55DFF" w14:textId="22E83920" w:rsidR="00497D55" w:rsidRPr="00C065FE" w:rsidRDefault="00497D55" w:rsidP="00D47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55" w:rsidRPr="00C065FE" w14:paraId="6AFE337B" w14:textId="77777777" w:rsidTr="00252F2B">
        <w:trPr>
          <w:trHeight w:hRule="exact" w:val="284"/>
        </w:trPr>
        <w:tc>
          <w:tcPr>
            <w:tcW w:w="10456" w:type="dxa"/>
            <w:gridSpan w:val="5"/>
            <w:shd w:val="clear" w:color="auto" w:fill="auto"/>
          </w:tcPr>
          <w:p w14:paraId="59D211B5" w14:textId="77777777" w:rsidR="00497D55" w:rsidRPr="00C065FE" w:rsidRDefault="00497D55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color w:val="1F4E79" w:themeColor="accent1" w:themeShade="8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i/>
                <w:color w:val="1F4E79" w:themeColor="accent1" w:themeShade="80"/>
                <w:lang w:eastAsia="fr-FR"/>
              </w:rPr>
              <w:t xml:space="preserve">Quantification et qualification doivent être datées de </w:t>
            </w:r>
            <w:r w:rsidRPr="00C065FE">
              <w:rPr>
                <w:rFonts w:ascii="Arial" w:eastAsia="MS Mincho" w:hAnsi="Arial" w:cs="Arial"/>
                <w:b/>
                <w:i/>
                <w:color w:val="1F4E79" w:themeColor="accent1" w:themeShade="80"/>
                <w:u w:val="single"/>
                <w:lang w:eastAsia="fr-FR"/>
              </w:rPr>
              <w:t>moins de 1 mois</w:t>
            </w:r>
          </w:p>
        </w:tc>
      </w:tr>
      <w:tr w:rsidR="00497D55" w:rsidRPr="00C065FE" w14:paraId="48A83BB6" w14:textId="77777777" w:rsidTr="00350061">
        <w:trPr>
          <w:trHeight w:val="1337"/>
        </w:trPr>
        <w:tc>
          <w:tcPr>
            <w:tcW w:w="3505" w:type="dxa"/>
            <w:shd w:val="clear" w:color="auto" w:fill="auto"/>
            <w:vAlign w:val="center"/>
          </w:tcPr>
          <w:p w14:paraId="3509DC1D" w14:textId="77777777" w:rsidR="00497D55" w:rsidRPr="00C065FE" w:rsidRDefault="00497D55" w:rsidP="00497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  <w:sz w:val="20"/>
                <w:szCs w:val="20"/>
              </w:rPr>
              <w:t>Date et méthode de quantification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64E03B3" w14:textId="0ED487D3" w:rsidR="00497D55" w:rsidRPr="00C065FE" w:rsidRDefault="00A578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665285380"/>
                <w:placeholder>
                  <w:docPart w:val="FEC4ED4C1D854A53944BEA997D4346C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E04DA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504" w:type="dxa"/>
            <w:gridSpan w:val="3"/>
            <w:shd w:val="clear" w:color="auto" w:fill="auto"/>
            <w:vAlign w:val="bottom"/>
          </w:tcPr>
          <w:p w14:paraId="09F0C897" w14:textId="77777777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742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Fluorimétrie</w:t>
            </w:r>
          </w:p>
          <w:p w14:paraId="754C052B" w14:textId="77777777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16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Spectrométrie</w:t>
            </w:r>
          </w:p>
          <w:p w14:paraId="006F4B4B" w14:textId="54C85DC9" w:rsidR="00497D55" w:rsidRPr="00C065FE" w:rsidRDefault="00A578F7" w:rsidP="000F77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46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D55" w:rsidRPr="00C065FE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  <w:r w:rsidR="006042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1097377"/>
                <w:placeholder>
                  <w:docPart w:val="BFF3ECC227A14495A25CFD925D691568"/>
                </w:placeholder>
                <w:showingPlcHdr/>
                <w:text/>
              </w:sdtPr>
              <w:sdtEndPr/>
              <w:sdtContent>
                <w:r w:rsidR="000F77F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97D55" w:rsidRPr="00C065FE" w14:paraId="0BD471E4" w14:textId="77777777" w:rsidTr="00350061">
        <w:trPr>
          <w:trHeight w:val="1546"/>
        </w:trPr>
        <w:tc>
          <w:tcPr>
            <w:tcW w:w="3505" w:type="dxa"/>
            <w:shd w:val="clear" w:color="auto" w:fill="auto"/>
            <w:vAlign w:val="center"/>
          </w:tcPr>
          <w:p w14:paraId="7907892F" w14:textId="77777777" w:rsidR="00497D55" w:rsidRPr="00C065FE" w:rsidRDefault="00497D55" w:rsidP="00497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5F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et méthode de qualification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126D419" w14:textId="5BE85419" w:rsidR="00497D55" w:rsidRPr="00C065FE" w:rsidRDefault="00A578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465660457"/>
                <w:placeholder>
                  <w:docPart w:val="4E5F576F7D1E4E40B877D05EC471CF6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E04DA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504" w:type="dxa"/>
            <w:gridSpan w:val="3"/>
            <w:shd w:val="clear" w:color="auto" w:fill="auto"/>
            <w:vAlign w:val="bottom"/>
          </w:tcPr>
          <w:p w14:paraId="39A39F05" w14:textId="77777777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34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Electrophorèse capillaire (TapeStation)</w:t>
            </w:r>
          </w:p>
          <w:p w14:paraId="551857C9" w14:textId="77777777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0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Electrophorèse capillaire (Fragment Analyzer)</w:t>
            </w:r>
          </w:p>
          <w:p w14:paraId="21EC931D" w14:textId="523E6A30" w:rsidR="00497D55" w:rsidRPr="00C065FE" w:rsidRDefault="00A578F7" w:rsidP="00497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07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55" w:rsidRPr="00C065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97D55" w:rsidRPr="00C06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D55" w:rsidRPr="00C065FE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b/>
                </w:rPr>
                <w:id w:val="1570222856"/>
                <w:placeholder>
                  <w:docPart w:val="B00F1F12146A4F04AE8AF8993B6C8579"/>
                </w:placeholder>
                <w:showingPlcHdr/>
                <w:text/>
              </w:sdtPr>
              <w:sdtEndPr/>
              <w:sdtContent>
                <w:r w:rsidR="00604282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C2EF7" w:rsidRPr="00C065FE" w14:paraId="59EFC4D6" w14:textId="77777777" w:rsidTr="009E5D86">
        <w:trPr>
          <w:trHeight w:val="340"/>
        </w:trPr>
        <w:tc>
          <w:tcPr>
            <w:tcW w:w="10456" w:type="dxa"/>
            <w:gridSpan w:val="5"/>
            <w:shd w:val="clear" w:color="auto" w:fill="2E74B5" w:themeFill="accent1" w:themeFillShade="BF"/>
            <w:vAlign w:val="center"/>
          </w:tcPr>
          <w:p w14:paraId="1AF8E82D" w14:textId="0A70AA47" w:rsidR="009C2EF7" w:rsidRPr="00C065FE" w:rsidRDefault="009C2E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TEMP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RATURE DE CONSERVATION DE L’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CHANTILLON AVANT ENVOI</w:t>
            </w:r>
          </w:p>
        </w:tc>
      </w:tr>
      <w:tr w:rsidR="009C2EF7" w:rsidRPr="00C065FE" w14:paraId="51821867" w14:textId="77777777" w:rsidTr="009C2EF7">
        <w:trPr>
          <w:trHeight w:val="455"/>
        </w:trPr>
        <w:tc>
          <w:tcPr>
            <w:tcW w:w="3505" w:type="dxa"/>
            <w:shd w:val="clear" w:color="auto" w:fill="FFFFFF" w:themeFill="background1"/>
            <w:vAlign w:val="center"/>
          </w:tcPr>
          <w:p w14:paraId="3209A92E" w14:textId="7EC33C1E" w:rsidR="009C2EF7" w:rsidRPr="00C065FE" w:rsidRDefault="009C2EF7" w:rsidP="00240B90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Température</w:t>
            </w:r>
            <w:r w:rsidR="00240B90"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(°C)</w:t>
            </w:r>
          </w:p>
        </w:tc>
        <w:tc>
          <w:tcPr>
            <w:tcW w:w="6951" w:type="dxa"/>
            <w:gridSpan w:val="4"/>
            <w:shd w:val="clear" w:color="auto" w:fill="FFFFFF" w:themeFill="background1"/>
            <w:vAlign w:val="bottom"/>
          </w:tcPr>
          <w:p w14:paraId="1AE8012F" w14:textId="70FD287E" w:rsidR="009C2EF7" w:rsidRPr="00C065FE" w:rsidRDefault="00A578F7" w:rsidP="009C2E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/>
                </w:rPr>
                <w:id w:val="504177367"/>
                <w:placeholder>
                  <w:docPart w:val="960F8EC26BDF486B97FF8F5D0E51544F"/>
                </w:placeholder>
                <w:showingPlcHdr/>
                <w:text/>
              </w:sdtPr>
              <w:sdtEndPr/>
              <w:sdtContent>
                <w:r w:rsidR="00604282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97D55" w:rsidRPr="00C065FE" w14:paraId="60A8DCDE" w14:textId="77777777" w:rsidTr="009E5D86">
        <w:trPr>
          <w:trHeight w:val="340"/>
        </w:trPr>
        <w:tc>
          <w:tcPr>
            <w:tcW w:w="10456" w:type="dxa"/>
            <w:gridSpan w:val="5"/>
            <w:shd w:val="clear" w:color="auto" w:fill="2E74B5" w:themeFill="accent1" w:themeFillShade="BF"/>
            <w:vAlign w:val="center"/>
          </w:tcPr>
          <w:p w14:paraId="7021EDB3" w14:textId="77777777" w:rsidR="00497D55" w:rsidRPr="00C065FE" w:rsidRDefault="00497D55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Cs w:val="18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C065FE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SULTATS DE QUANTIFICATION ET QUALIFICATION</w:t>
            </w:r>
          </w:p>
        </w:tc>
      </w:tr>
      <w:tr w:rsidR="00497D55" w:rsidRPr="00C065FE" w14:paraId="65F511A0" w14:textId="77777777" w:rsidTr="003837AE">
        <w:trPr>
          <w:trHeight w:val="260"/>
        </w:trPr>
        <w:tc>
          <w:tcPr>
            <w:tcW w:w="350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92E1FC4" w14:textId="77777777" w:rsidR="00497D55" w:rsidRPr="00C065FE" w:rsidRDefault="00497D55" w:rsidP="00497D5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858A5B" w14:textId="77777777" w:rsidR="00497D55" w:rsidRPr="00C065FE" w:rsidRDefault="00497D55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Minimum attendu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63198AF7" w14:textId="77777777" w:rsidR="00497D55" w:rsidRPr="00C065FE" w:rsidRDefault="00497D55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454BBA" w:rsidRPr="00C065FE" w14:paraId="1C5CC3A0" w14:textId="77777777" w:rsidTr="00B11F0A">
        <w:trPr>
          <w:trHeight w:val="340"/>
        </w:trPr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2168C" w14:textId="77777777" w:rsidR="00454BBA" w:rsidRPr="00C065FE" w:rsidRDefault="00454BBA" w:rsidP="00497D5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Concentration (ng/μL)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3CDCA51" w14:textId="5B48BE61" w:rsidR="00454BBA" w:rsidRPr="00C065FE" w:rsidRDefault="00F72323" w:rsidP="00454BB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≥ 25</w:t>
            </w:r>
            <w:r w:rsidR="00454BBA"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ng/µL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772D3" w14:textId="45511AF2" w:rsidR="00454BBA" w:rsidRPr="00C065FE" w:rsidRDefault="00A578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/>
                </w:rPr>
                <w:id w:val="263351731"/>
                <w:placeholder>
                  <w:docPart w:val="7A9E06169AB84F3991C93C3D59B93669"/>
                </w:placeholder>
                <w:showingPlcHdr/>
                <w:text/>
              </w:sdtPr>
              <w:sdtEndPr/>
              <w:sdtContent>
                <w:r w:rsidR="00454BBA" w:rsidRPr="00C065F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454BBA" w:rsidRPr="00C065FE" w14:paraId="40BE7E33" w14:textId="77777777" w:rsidTr="005027DB">
        <w:trPr>
          <w:trHeight w:val="340"/>
        </w:trPr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982BB" w14:textId="77777777" w:rsidR="00454BBA" w:rsidRPr="00C065FE" w:rsidRDefault="00454BBA" w:rsidP="00497D5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Volume (μL)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F90486" w14:textId="10BC7CA3" w:rsidR="00454BBA" w:rsidRPr="00C065FE" w:rsidRDefault="00F72323" w:rsidP="00454BB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20</w:t>
            </w:r>
            <w:r w:rsidR="00454BBA"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µL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F4D8A" w14:textId="1CFA6984" w:rsidR="00454BBA" w:rsidRPr="00C065FE" w:rsidRDefault="00454BBA" w:rsidP="000F77F0">
            <w:pPr>
              <w:spacing w:after="0" w:line="240" w:lineRule="auto"/>
              <w:ind w:left="385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511125616"/>
                <w:placeholder>
                  <w:docPart w:val="61CCC918621C4766908A5BD57E53AD26"/>
                </w:placeholder>
                <w:showingPlcHdr/>
                <w:text/>
              </w:sdtPr>
              <w:sdtEndPr/>
              <w:sdtContent>
                <w:r w:rsidRPr="00C065F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454BBA" w:rsidRPr="00C065FE" w14:paraId="1FE96BEF" w14:textId="77777777" w:rsidTr="00E2490C">
        <w:trPr>
          <w:trHeight w:val="340"/>
        </w:trPr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C46E9" w14:textId="77777777" w:rsidR="00454BBA" w:rsidRPr="00C065FE" w:rsidRDefault="00454BBA" w:rsidP="00497D5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Quantité (ng)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DBB0F5" w14:textId="08CE231B" w:rsidR="00454BBA" w:rsidRPr="00C065FE" w:rsidRDefault="00F72323" w:rsidP="00454BB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≥ 2 </w:t>
            </w:r>
            <w:r w:rsidR="00454BBA" w:rsidRPr="00C065FE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000 ng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0A868" w14:textId="646DD155" w:rsidR="00454BBA" w:rsidRPr="00C065FE" w:rsidRDefault="00A578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/>
                </w:rPr>
                <w:id w:val="-643586566"/>
                <w:placeholder>
                  <w:docPart w:val="2C39E938BF2A4F5F80CE65C2CBAEA5AF"/>
                </w:placeholder>
                <w:showingPlcHdr/>
                <w:text/>
              </w:sdtPr>
              <w:sdtEndPr/>
              <w:sdtContent>
                <w:r w:rsidR="00454BBA" w:rsidRPr="00C065F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497D55" w:rsidRPr="00C065FE" w14:paraId="3E6CB2F2" w14:textId="77777777" w:rsidTr="00497D55">
        <w:trPr>
          <w:trHeight w:hRule="exact" w:val="397"/>
        </w:trPr>
        <w:tc>
          <w:tcPr>
            <w:tcW w:w="3505" w:type="dxa"/>
            <w:shd w:val="clear" w:color="auto" w:fill="auto"/>
            <w:vAlign w:val="center"/>
          </w:tcPr>
          <w:p w14:paraId="58DE749B" w14:textId="76DBB4D2" w:rsidR="00497D55" w:rsidRPr="00C065FE" w:rsidRDefault="00497D55" w:rsidP="00E266C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Valeur du </w:t>
            </w:r>
            <w:r w:rsidR="00E266C2" w:rsidRPr="00C065FE"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065FE"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 xml:space="preserve">QN (DIN) </w:t>
            </w:r>
          </w:p>
        </w:tc>
        <w:tc>
          <w:tcPr>
            <w:tcW w:w="2697" w:type="dxa"/>
            <w:gridSpan w:val="2"/>
            <w:shd w:val="clear" w:color="auto" w:fill="DEEAF6"/>
            <w:vAlign w:val="center"/>
          </w:tcPr>
          <w:p w14:paraId="692C54C5" w14:textId="66E8B755" w:rsidR="00497D55" w:rsidRPr="00C065FE" w:rsidRDefault="00992031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C065FE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</w:t>
            </w:r>
            <w:r w:rsidR="00F7232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Pr="00C065FE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64BCEA12" w14:textId="395DE420" w:rsidR="00497D55" w:rsidRPr="00C065FE" w:rsidRDefault="00A578F7" w:rsidP="00497D5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/>
                </w:rPr>
                <w:id w:val="1475028262"/>
                <w:placeholder>
                  <w:docPart w:val="2A634DF4A837486DA2A01490335524E7"/>
                </w:placeholder>
                <w:showingPlcHdr/>
                <w:text/>
              </w:sdtPr>
              <w:sdtEndPr/>
              <w:sdtContent>
                <w:r w:rsidR="00CF4EBD" w:rsidRPr="00C065F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</w:tbl>
    <w:p w14:paraId="388EF50A" w14:textId="77777777" w:rsidR="00B92038" w:rsidRPr="00C065FE" w:rsidRDefault="00B92038" w:rsidP="00B92038">
      <w:pPr>
        <w:spacing w:after="0"/>
        <w:rPr>
          <w:rFonts w:ascii="Arial" w:hAnsi="Arial" w:cs="Arial"/>
          <w:sz w:val="12"/>
          <w:szCs w:val="12"/>
        </w:rPr>
      </w:pPr>
    </w:p>
    <w:p w14:paraId="5F5B5B5F" w14:textId="4A6BC72F" w:rsidR="00B92038" w:rsidRPr="00C065FE" w:rsidRDefault="00B92038" w:rsidP="005855E3">
      <w:pPr>
        <w:spacing w:after="0"/>
        <w:jc w:val="center"/>
        <w:rPr>
          <w:rFonts w:ascii="Arial" w:hAnsi="Arial" w:cs="Arial"/>
          <w:b/>
          <w:color w:val="002060"/>
          <w:sz w:val="24"/>
        </w:rPr>
      </w:pPr>
      <w:r w:rsidRPr="00C065FE">
        <w:rPr>
          <w:rFonts w:ascii="Arial" w:hAnsi="Arial" w:cs="Arial"/>
          <w:b/>
          <w:color w:val="002060"/>
          <w:sz w:val="24"/>
        </w:rPr>
        <w:t>Ne pas renseigner les cases colorées réservées à SeqOIA</w:t>
      </w:r>
    </w:p>
    <w:p w14:paraId="23C52CD8" w14:textId="5E561AFB" w:rsidR="002B013F" w:rsidRPr="00C065FE" w:rsidRDefault="002B013F" w:rsidP="005855E3">
      <w:pPr>
        <w:spacing w:after="0"/>
        <w:jc w:val="center"/>
        <w:rPr>
          <w:rFonts w:ascii="Arial" w:hAnsi="Arial" w:cs="Arial"/>
          <w:b/>
          <w:color w:val="002060"/>
          <w:sz w:val="24"/>
        </w:rPr>
      </w:pPr>
    </w:p>
    <w:p w14:paraId="4ECD2414" w14:textId="77777777" w:rsidR="00B92038" w:rsidRPr="00C065FE" w:rsidRDefault="00B92038" w:rsidP="00B92038">
      <w:pPr>
        <w:spacing w:after="0"/>
        <w:rPr>
          <w:rFonts w:ascii="Arial" w:hAnsi="Arial" w:cs="Arial"/>
          <w:sz w:val="12"/>
          <w:szCs w:val="12"/>
        </w:rPr>
      </w:pPr>
    </w:p>
    <w:p w14:paraId="2EEDE191" w14:textId="77777777" w:rsidR="00A44AB7" w:rsidRPr="00C065FE" w:rsidRDefault="00A44AB7">
      <w:pPr>
        <w:rPr>
          <w:rFonts w:ascii="Arial" w:hAnsi="Arial" w:cs="Arial"/>
        </w:rPr>
      </w:pPr>
    </w:p>
    <w:sectPr w:rsidR="00A44AB7" w:rsidRPr="00C065FE" w:rsidSect="00D4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5" w:left="85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3C8C" w14:textId="77777777" w:rsidR="00E155BD" w:rsidRDefault="00E155BD" w:rsidP="00B92038">
      <w:pPr>
        <w:spacing w:after="0" w:line="240" w:lineRule="auto"/>
      </w:pPr>
      <w:r>
        <w:separator/>
      </w:r>
    </w:p>
  </w:endnote>
  <w:endnote w:type="continuationSeparator" w:id="0">
    <w:p w14:paraId="48D6041C" w14:textId="77777777" w:rsidR="00E155BD" w:rsidRDefault="00E155BD" w:rsidP="00B9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493F" w14:textId="77777777" w:rsidR="00A578F7" w:rsidRDefault="00A578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5BA3" w14:textId="111DDCD2" w:rsidR="00A578F7" w:rsidRPr="00A578F7" w:rsidRDefault="00A578F7" w:rsidP="00A578F7">
    <w:pPr>
      <w:pStyle w:val="Pieddepage"/>
      <w:jc w:val="center"/>
    </w:pPr>
    <w:r>
      <w:t xml:space="preserve">Ref : SeqOIA-PRE-DE-001-04  Version : 04 -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94FD" w14:textId="77777777" w:rsidR="00A578F7" w:rsidRDefault="00A578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1FAA" w14:textId="77777777" w:rsidR="00E155BD" w:rsidRDefault="00E155BD" w:rsidP="00B92038">
      <w:pPr>
        <w:spacing w:after="0" w:line="240" w:lineRule="auto"/>
      </w:pPr>
      <w:r>
        <w:separator/>
      </w:r>
    </w:p>
  </w:footnote>
  <w:footnote w:type="continuationSeparator" w:id="0">
    <w:p w14:paraId="595B89D0" w14:textId="77777777" w:rsidR="00E155BD" w:rsidRDefault="00E155BD" w:rsidP="00B9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D10F" w14:textId="77777777" w:rsidR="00A578F7" w:rsidRDefault="00A578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491"/>
      <w:gridCol w:w="3491"/>
      <w:gridCol w:w="3491"/>
    </w:tblGrid>
    <w:tr w:rsidR="00A578F7" w14:paraId="3188B75C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A578F7" w14:paraId="04D0B38B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67FA177A" w14:textId="78CA195B" w:rsidR="00A578F7" w:rsidRDefault="00A578F7" w:rsidP="00A578F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19998555" wp14:editId="76AD7E10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00638422" w14:textId="77777777" w:rsidR="00A578F7" w:rsidRDefault="00A578F7" w:rsidP="00A578F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55848EE6" w14:textId="77777777" w:rsidR="00A578F7" w:rsidRDefault="00A578F7" w:rsidP="00A578F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596AE6A1" w14:textId="77777777" w:rsidR="00A578F7" w:rsidRDefault="00A578F7" w:rsidP="00A578F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Formulaire de prise en charge d'un ADN leucocytaire déjà extrait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751E96B6" w14:textId="0B0864D9" w:rsidR="00A578F7" w:rsidRDefault="00A578F7" w:rsidP="00A578F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SeqOIA-PRE-DE-001-04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20-03-2023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319CD091" wp14:editId="0720A937">
                <wp:extent cx="1809750" cy="381000"/>
                <wp:effectExtent l="0" t="0" r="0" b="0"/>
                <wp:docPr id="1" name="Image 1" descr="https://o-kalilab-p01.bbs.aphp.fr/moduleKalilab/print/codebar.php?code=DOC213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135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97ED2" w14:textId="77777777" w:rsidR="00A578F7" w:rsidRPr="00A578F7" w:rsidRDefault="00A578F7" w:rsidP="00A578F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1614" w14:textId="77777777" w:rsidR="00A578F7" w:rsidRDefault="00A578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/h/yG45Mvrn7wyCX8dhegstcBhOkuWHKf/pCc2dOubTpyEDprrIOsq8n6P+HVv17zbW3d93tcZMElb5YzbcDA==" w:salt="fyrKy7ETzPyDI5/PipV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38"/>
    <w:rsid w:val="000D71B3"/>
    <w:rsid w:val="000F77F0"/>
    <w:rsid w:val="00127F75"/>
    <w:rsid w:val="001D5CAA"/>
    <w:rsid w:val="001F3790"/>
    <w:rsid w:val="00240B90"/>
    <w:rsid w:val="002B013F"/>
    <w:rsid w:val="002B4113"/>
    <w:rsid w:val="002F0648"/>
    <w:rsid w:val="00320072"/>
    <w:rsid w:val="003837AE"/>
    <w:rsid w:val="00387D2D"/>
    <w:rsid w:val="00394D45"/>
    <w:rsid w:val="003D1D5A"/>
    <w:rsid w:val="00421073"/>
    <w:rsid w:val="0045388F"/>
    <w:rsid w:val="00454BBA"/>
    <w:rsid w:val="00461FD9"/>
    <w:rsid w:val="00497D55"/>
    <w:rsid w:val="004B35DC"/>
    <w:rsid w:val="004B67B2"/>
    <w:rsid w:val="005156BC"/>
    <w:rsid w:val="00547A5E"/>
    <w:rsid w:val="005855E3"/>
    <w:rsid w:val="005C30A9"/>
    <w:rsid w:val="005E04DA"/>
    <w:rsid w:val="00604282"/>
    <w:rsid w:val="006062B5"/>
    <w:rsid w:val="006770E2"/>
    <w:rsid w:val="006A1F4E"/>
    <w:rsid w:val="006F569E"/>
    <w:rsid w:val="00780B7B"/>
    <w:rsid w:val="00802640"/>
    <w:rsid w:val="00805E39"/>
    <w:rsid w:val="008E1F3E"/>
    <w:rsid w:val="009134B6"/>
    <w:rsid w:val="00980208"/>
    <w:rsid w:val="00983998"/>
    <w:rsid w:val="00992031"/>
    <w:rsid w:val="00993BF9"/>
    <w:rsid w:val="009C2EF7"/>
    <w:rsid w:val="009E5D86"/>
    <w:rsid w:val="00A405DD"/>
    <w:rsid w:val="00A44AB7"/>
    <w:rsid w:val="00A578F7"/>
    <w:rsid w:val="00A96AED"/>
    <w:rsid w:val="00AB2B63"/>
    <w:rsid w:val="00AB45EC"/>
    <w:rsid w:val="00AC7DF4"/>
    <w:rsid w:val="00AF37BA"/>
    <w:rsid w:val="00B162AB"/>
    <w:rsid w:val="00B207C9"/>
    <w:rsid w:val="00B60132"/>
    <w:rsid w:val="00B92038"/>
    <w:rsid w:val="00B941AE"/>
    <w:rsid w:val="00B96513"/>
    <w:rsid w:val="00BB4856"/>
    <w:rsid w:val="00BF6AC2"/>
    <w:rsid w:val="00C065FE"/>
    <w:rsid w:val="00C07184"/>
    <w:rsid w:val="00C4794E"/>
    <w:rsid w:val="00C907F7"/>
    <w:rsid w:val="00CF4C88"/>
    <w:rsid w:val="00CF4EBD"/>
    <w:rsid w:val="00D47637"/>
    <w:rsid w:val="00D51CF0"/>
    <w:rsid w:val="00E126B4"/>
    <w:rsid w:val="00E155BD"/>
    <w:rsid w:val="00E266C2"/>
    <w:rsid w:val="00E719B4"/>
    <w:rsid w:val="00E963EB"/>
    <w:rsid w:val="00EA6849"/>
    <w:rsid w:val="00EC0270"/>
    <w:rsid w:val="00F02142"/>
    <w:rsid w:val="00F36326"/>
    <w:rsid w:val="00F45C48"/>
    <w:rsid w:val="00F60C2A"/>
    <w:rsid w:val="00F662BF"/>
    <w:rsid w:val="00F72323"/>
    <w:rsid w:val="00F84653"/>
    <w:rsid w:val="00FA76A7"/>
    <w:rsid w:val="00FD6902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E0F1"/>
  <w15:chartTrackingRefBased/>
  <w15:docId w15:val="{7B89791C-080B-41AB-943D-37874A2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038"/>
  </w:style>
  <w:style w:type="paragraph" w:styleId="Pieddepage">
    <w:name w:val="footer"/>
    <w:basedOn w:val="Normal"/>
    <w:link w:val="PieddepageCar"/>
    <w:uiPriority w:val="99"/>
    <w:unhideWhenUsed/>
    <w:rsid w:val="00B9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038"/>
  </w:style>
  <w:style w:type="character" w:styleId="Textedelespacerserv">
    <w:name w:val="Placeholder Text"/>
    <w:basedOn w:val="Policepardfaut"/>
    <w:uiPriority w:val="99"/>
    <w:semiHidden/>
    <w:rsid w:val="00B9203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ologistic.seqoia@aph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D18036440417C84464AE29B38F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7A2AE-E2AA-47D7-A842-464F1993869C}"/>
      </w:docPartPr>
      <w:docPartBody>
        <w:p w:rsidR="00FC4F13" w:rsidRDefault="00F84946" w:rsidP="00F84946">
          <w:pPr>
            <w:pStyle w:val="550D18036440417C84464AE29B38FEF4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9DF73B27824CDB9852D86D70ACE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FFD04-3B96-4DF1-B2BA-581742CCC48F}"/>
      </w:docPartPr>
      <w:docPartBody>
        <w:p w:rsidR="00FC4F13" w:rsidRDefault="00F84946" w:rsidP="00F84946">
          <w:pPr>
            <w:pStyle w:val="749DF73B27824CDB9852D86D70ACEE47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E491DAA52944C698F24C3FD83B1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3D861-89D3-42FE-826C-BAC641DF6BE8}"/>
      </w:docPartPr>
      <w:docPartBody>
        <w:p w:rsidR="00FC4F13" w:rsidRDefault="00F84946" w:rsidP="00F84946">
          <w:pPr>
            <w:pStyle w:val="EBE491DAA52944C698F24C3FD83B1D23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F35CD2BE3749CB91FA420822E1D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8B437-D88B-4B82-B915-F80602B465D0}"/>
      </w:docPartPr>
      <w:docPartBody>
        <w:p w:rsidR="00FC4F13" w:rsidRDefault="00F84946" w:rsidP="00F84946">
          <w:pPr>
            <w:pStyle w:val="38F35CD2BE3749CB91FA420822E1D45C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54701196064756BEED8A853F37D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E796A-A60A-4262-AC57-FEDC394D41D5}"/>
      </w:docPartPr>
      <w:docPartBody>
        <w:p w:rsidR="00FC4F13" w:rsidRDefault="00F84946" w:rsidP="00F84946">
          <w:pPr>
            <w:pStyle w:val="7754701196064756BEED8A853F37D40B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0BC06CEF454961A8AE9D1911F07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C2B1-40A9-43B1-A6A7-199DDE2655FB}"/>
      </w:docPartPr>
      <w:docPartBody>
        <w:p w:rsidR="00FC4F13" w:rsidRDefault="00F84946" w:rsidP="00F84946">
          <w:pPr>
            <w:pStyle w:val="B60BC06CEF454961A8AE9D1911F07182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B5FD28D6E24F6C9CF9BD9A0E950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7FB04-61A7-41AC-B89A-9F7D3C8E830E}"/>
      </w:docPartPr>
      <w:docPartBody>
        <w:p w:rsidR="00FC4F13" w:rsidRDefault="00F84946" w:rsidP="00F84946">
          <w:pPr>
            <w:pStyle w:val="A0B5FD28D6E24F6C9CF9BD9A0E95032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ADA233C0494DB5AE7DF132902AA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211A8-78C8-48CA-ADA9-0F0B802C93CD}"/>
      </w:docPartPr>
      <w:docPartBody>
        <w:p w:rsidR="00FC4F13" w:rsidRDefault="00F84946" w:rsidP="00F84946">
          <w:pPr>
            <w:pStyle w:val="91ADA233C0494DB5AE7DF132902AA837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34DF4A837486DA2A0149033552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666F-201F-4E8A-86D3-178489D0234A}"/>
      </w:docPartPr>
      <w:docPartBody>
        <w:p w:rsidR="00FC4F13" w:rsidRDefault="00F84946" w:rsidP="00F84946">
          <w:pPr>
            <w:pStyle w:val="2A634DF4A837486DA2A01490335524E7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BBC6DCFACB4B73A9269DBADB5D2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88ED1-C3F5-49CE-8AB6-DCF867D71213}"/>
      </w:docPartPr>
      <w:docPartBody>
        <w:p w:rsidR="007625D4" w:rsidRDefault="00666024" w:rsidP="00666024">
          <w:pPr>
            <w:pStyle w:val="09BBC6DCFACB4B73A9269DBADB5D203F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F3ECC227A14495A25CFD925D691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90A40-DEDD-4BA1-A8D8-2E1ED114E35E}"/>
      </w:docPartPr>
      <w:docPartBody>
        <w:p w:rsidR="007625D4" w:rsidRDefault="00666024" w:rsidP="00666024">
          <w:pPr>
            <w:pStyle w:val="BFF3ECC227A14495A25CFD925D691568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1C382F79344F1C949358D7BC1D9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8D6BD-692D-4973-A114-403D9681AE39}"/>
      </w:docPartPr>
      <w:docPartBody>
        <w:p w:rsidR="007625D4" w:rsidRDefault="00666024" w:rsidP="00666024">
          <w:pPr>
            <w:pStyle w:val="181C382F79344F1C949358D7BC1D904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0F1F12146A4F04AE8AF8993B6C8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EC376-9DD3-4665-B257-3CA1EC2F35AE}"/>
      </w:docPartPr>
      <w:docPartBody>
        <w:p w:rsidR="007625D4" w:rsidRDefault="00666024" w:rsidP="00666024">
          <w:pPr>
            <w:pStyle w:val="B00F1F12146A4F04AE8AF8993B6C857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0F8EC26BDF486B97FF8F5D0E515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A1441-D7B7-4403-A731-9126C05654D9}"/>
      </w:docPartPr>
      <w:docPartBody>
        <w:p w:rsidR="007625D4" w:rsidRDefault="00666024" w:rsidP="00666024">
          <w:pPr>
            <w:pStyle w:val="960F8EC26BDF486B97FF8F5D0E51544F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5A34DE24924C19B4BB699FFCF79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63276-F40A-49C8-8E4B-D30936D99F2D}"/>
      </w:docPartPr>
      <w:docPartBody>
        <w:p w:rsidR="00720C36" w:rsidRDefault="007625D4" w:rsidP="007625D4">
          <w:pPr>
            <w:pStyle w:val="BD5A34DE24924C19B4BB699FFCF796A5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69D79467F64470B7CAC4C4BF362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C7526-B949-4F82-87AF-B2DD0B29EB18}"/>
      </w:docPartPr>
      <w:docPartBody>
        <w:p w:rsidR="00720C36" w:rsidRDefault="007625D4" w:rsidP="007625D4">
          <w:pPr>
            <w:pStyle w:val="3769D79467F64470B7CAC4C4BF362261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D723AF17C540348ADE948C3385C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7A3B3-CB89-42A9-8744-30116E1EBBEE}"/>
      </w:docPartPr>
      <w:docPartBody>
        <w:p w:rsidR="00DE541E" w:rsidRDefault="00720C36" w:rsidP="00720C36">
          <w:pPr>
            <w:pStyle w:val="3BD723AF17C540348ADE948C3385C7F0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C4ED4C1D854A53944BEA997D434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F948C-948E-442C-BFF1-C74DDD75A67F}"/>
      </w:docPartPr>
      <w:docPartBody>
        <w:p w:rsidR="00DE541E" w:rsidRDefault="00720C36" w:rsidP="00720C36">
          <w:pPr>
            <w:pStyle w:val="FEC4ED4C1D854A53944BEA997D4346CD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5F576F7D1E4E40B877D05EC471C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E3F3F-B363-4745-A5DF-1F03940489F6}"/>
      </w:docPartPr>
      <w:docPartBody>
        <w:p w:rsidR="00DE541E" w:rsidRDefault="00720C36" w:rsidP="00720C36">
          <w:pPr>
            <w:pStyle w:val="4E5F576F7D1E4E40B877D05EC471CF64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2D3F8F1E4C485E87C1C2BF9F40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D47A7-04F8-4FFE-BC2F-762A30C7F943}"/>
      </w:docPartPr>
      <w:docPartBody>
        <w:p w:rsidR="008A42BE" w:rsidRDefault="00DE541E" w:rsidP="00DE541E">
          <w:pPr>
            <w:pStyle w:val="3F2D3F8F1E4C485E87C1C2BF9F406229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D20D5F47604CD7827F3B3BC2EB5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09F6D-0245-4A82-B8A8-49F539EBB89D}"/>
      </w:docPartPr>
      <w:docPartBody>
        <w:p w:rsidR="008A42BE" w:rsidRDefault="00DE541E" w:rsidP="00DE541E">
          <w:pPr>
            <w:pStyle w:val="85D20D5F47604CD7827F3B3BC2EB5910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9E06169AB84F3991C93C3D59B93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BFDD0-E0B0-46AE-A51E-0A7F3E34AFD7}"/>
      </w:docPartPr>
      <w:docPartBody>
        <w:p w:rsidR="00F866DF" w:rsidRDefault="00D4685B" w:rsidP="00D4685B">
          <w:pPr>
            <w:pStyle w:val="7A9E06169AB84F3991C93C3D59B93669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CCC918621C4766908A5BD57E53A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AB7A-0283-4634-9998-4A7FE8E96F39}"/>
      </w:docPartPr>
      <w:docPartBody>
        <w:p w:rsidR="00F866DF" w:rsidRDefault="00D4685B" w:rsidP="00D4685B">
          <w:pPr>
            <w:pStyle w:val="61CCC918621C4766908A5BD57E53AD26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39E938BF2A4F5F80CE65C2CBAEA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845E5-5F7C-4414-A43B-CC6FB35DB0D4}"/>
      </w:docPartPr>
      <w:docPartBody>
        <w:p w:rsidR="00F866DF" w:rsidRDefault="00D4685B" w:rsidP="00D4685B">
          <w:pPr>
            <w:pStyle w:val="2C39E938BF2A4F5F80CE65C2CBAEA5AF"/>
          </w:pPr>
          <w:r w:rsidRPr="006A0D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6"/>
    <w:rsid w:val="000C3D97"/>
    <w:rsid w:val="001500F1"/>
    <w:rsid w:val="0026665A"/>
    <w:rsid w:val="00666024"/>
    <w:rsid w:val="006727A6"/>
    <w:rsid w:val="00720C36"/>
    <w:rsid w:val="007625D4"/>
    <w:rsid w:val="007C1F6C"/>
    <w:rsid w:val="00855A0E"/>
    <w:rsid w:val="008A42BE"/>
    <w:rsid w:val="00A219D9"/>
    <w:rsid w:val="00A4570F"/>
    <w:rsid w:val="00A57317"/>
    <w:rsid w:val="00D4685B"/>
    <w:rsid w:val="00DE541E"/>
    <w:rsid w:val="00F84946"/>
    <w:rsid w:val="00F866DF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85B"/>
    <w:rPr>
      <w:color w:val="808080"/>
    </w:rPr>
  </w:style>
  <w:style w:type="paragraph" w:customStyle="1" w:styleId="550D18036440417C84464AE29B38FEF4">
    <w:name w:val="550D18036440417C84464AE29B38FEF4"/>
    <w:rsid w:val="00F84946"/>
  </w:style>
  <w:style w:type="paragraph" w:customStyle="1" w:styleId="749DF73B27824CDB9852D86D70ACEE47">
    <w:name w:val="749DF73B27824CDB9852D86D70ACEE47"/>
    <w:rsid w:val="00F84946"/>
  </w:style>
  <w:style w:type="paragraph" w:customStyle="1" w:styleId="EBE491DAA52944C698F24C3FD83B1D23">
    <w:name w:val="EBE491DAA52944C698F24C3FD83B1D23"/>
    <w:rsid w:val="00F84946"/>
  </w:style>
  <w:style w:type="paragraph" w:customStyle="1" w:styleId="38F35CD2BE3749CB91FA420822E1D45C">
    <w:name w:val="38F35CD2BE3749CB91FA420822E1D45C"/>
    <w:rsid w:val="00F84946"/>
  </w:style>
  <w:style w:type="paragraph" w:customStyle="1" w:styleId="9B4CAD75B02D489ABDFE2CE088E7FC01">
    <w:name w:val="9B4CAD75B02D489ABDFE2CE088E7FC01"/>
    <w:rsid w:val="00F84946"/>
  </w:style>
  <w:style w:type="paragraph" w:customStyle="1" w:styleId="7754701196064756BEED8A853F37D40B">
    <w:name w:val="7754701196064756BEED8A853F37D40B"/>
    <w:rsid w:val="00F84946"/>
  </w:style>
  <w:style w:type="paragraph" w:customStyle="1" w:styleId="B9A600DBDECA4D60B5362767BD52E24A">
    <w:name w:val="B9A600DBDECA4D60B5362767BD52E24A"/>
    <w:rsid w:val="00F84946"/>
  </w:style>
  <w:style w:type="paragraph" w:customStyle="1" w:styleId="B60BC06CEF454961A8AE9D1911F07182">
    <w:name w:val="B60BC06CEF454961A8AE9D1911F07182"/>
    <w:rsid w:val="00F84946"/>
  </w:style>
  <w:style w:type="paragraph" w:customStyle="1" w:styleId="A0B5FD28D6E24F6C9CF9BD9A0E950321">
    <w:name w:val="A0B5FD28D6E24F6C9CF9BD9A0E950321"/>
    <w:rsid w:val="00F84946"/>
  </w:style>
  <w:style w:type="paragraph" w:customStyle="1" w:styleId="91ADA233C0494DB5AE7DF132902AA837">
    <w:name w:val="91ADA233C0494DB5AE7DF132902AA837"/>
    <w:rsid w:val="00F84946"/>
  </w:style>
  <w:style w:type="paragraph" w:customStyle="1" w:styleId="F76F6D3ABB814A35AD809078DD49E6C9">
    <w:name w:val="F76F6D3ABB814A35AD809078DD49E6C9"/>
    <w:rsid w:val="00F84946"/>
  </w:style>
  <w:style w:type="paragraph" w:customStyle="1" w:styleId="01D3491C31824FEDBEC3E419794BC156">
    <w:name w:val="01D3491C31824FEDBEC3E419794BC156"/>
    <w:rsid w:val="00F84946"/>
  </w:style>
  <w:style w:type="paragraph" w:customStyle="1" w:styleId="3BABCC6E86C24978A86331150172143F">
    <w:name w:val="3BABCC6E86C24978A86331150172143F"/>
    <w:rsid w:val="00F84946"/>
  </w:style>
  <w:style w:type="paragraph" w:customStyle="1" w:styleId="2A634DF4A837486DA2A01490335524E7">
    <w:name w:val="2A634DF4A837486DA2A01490335524E7"/>
    <w:rsid w:val="00F84946"/>
  </w:style>
  <w:style w:type="paragraph" w:customStyle="1" w:styleId="7E69958B99E5443395183013E4228308">
    <w:name w:val="7E69958B99E5443395183013E4228308"/>
    <w:rsid w:val="00666024"/>
  </w:style>
  <w:style w:type="paragraph" w:customStyle="1" w:styleId="09BBC6DCFACB4B73A9269DBADB5D203F">
    <w:name w:val="09BBC6DCFACB4B73A9269DBADB5D203F"/>
    <w:rsid w:val="00666024"/>
  </w:style>
  <w:style w:type="paragraph" w:customStyle="1" w:styleId="BFF3ECC227A14495A25CFD925D691568">
    <w:name w:val="BFF3ECC227A14495A25CFD925D691568"/>
    <w:rsid w:val="00666024"/>
  </w:style>
  <w:style w:type="paragraph" w:customStyle="1" w:styleId="0E662B49F2084C34999C41EAC6903068">
    <w:name w:val="0E662B49F2084C34999C41EAC6903068"/>
    <w:rsid w:val="00666024"/>
  </w:style>
  <w:style w:type="paragraph" w:customStyle="1" w:styleId="181C382F79344F1C949358D7BC1D9041">
    <w:name w:val="181C382F79344F1C949358D7BC1D9041"/>
    <w:rsid w:val="00666024"/>
  </w:style>
  <w:style w:type="paragraph" w:customStyle="1" w:styleId="96CD7C008C0746F581F0C6295366CE9C">
    <w:name w:val="96CD7C008C0746F581F0C6295366CE9C"/>
    <w:rsid w:val="00666024"/>
  </w:style>
  <w:style w:type="paragraph" w:customStyle="1" w:styleId="B00F1F12146A4F04AE8AF8993B6C8579">
    <w:name w:val="B00F1F12146A4F04AE8AF8993B6C8579"/>
    <w:rsid w:val="00666024"/>
  </w:style>
  <w:style w:type="paragraph" w:customStyle="1" w:styleId="960F8EC26BDF486B97FF8F5D0E51544F">
    <w:name w:val="960F8EC26BDF486B97FF8F5D0E51544F"/>
    <w:rsid w:val="00666024"/>
  </w:style>
  <w:style w:type="paragraph" w:customStyle="1" w:styleId="BD5A34DE24924C19B4BB699FFCF796A5">
    <w:name w:val="BD5A34DE24924C19B4BB699FFCF796A5"/>
    <w:rsid w:val="007625D4"/>
  </w:style>
  <w:style w:type="paragraph" w:customStyle="1" w:styleId="3769D79467F64470B7CAC4C4BF362261">
    <w:name w:val="3769D79467F64470B7CAC4C4BF362261"/>
    <w:rsid w:val="007625D4"/>
  </w:style>
  <w:style w:type="paragraph" w:customStyle="1" w:styleId="C5F7D8157E23459091410A50D0233888">
    <w:name w:val="C5F7D8157E23459091410A50D0233888"/>
    <w:rsid w:val="007625D4"/>
  </w:style>
  <w:style w:type="paragraph" w:customStyle="1" w:styleId="E34BE24E87C34C278FC1785959607C29">
    <w:name w:val="E34BE24E87C34C278FC1785959607C29"/>
    <w:rsid w:val="007625D4"/>
  </w:style>
  <w:style w:type="paragraph" w:customStyle="1" w:styleId="0C4F895F29F44D06BDDEA9F29D70E8E7">
    <w:name w:val="0C4F895F29F44D06BDDEA9F29D70E8E7"/>
    <w:rsid w:val="007625D4"/>
  </w:style>
  <w:style w:type="paragraph" w:customStyle="1" w:styleId="3515142002124337AD55202C2DAB5FC7">
    <w:name w:val="3515142002124337AD55202C2DAB5FC7"/>
    <w:rsid w:val="007625D4"/>
  </w:style>
  <w:style w:type="paragraph" w:customStyle="1" w:styleId="BBE826404C4E4C41B7828B55E61B3BA5">
    <w:name w:val="BBE826404C4E4C41B7828B55E61B3BA5"/>
    <w:rsid w:val="007625D4"/>
  </w:style>
  <w:style w:type="paragraph" w:customStyle="1" w:styleId="99FB9CD754004B79911098255691F2AC">
    <w:name w:val="99FB9CD754004B79911098255691F2AC"/>
    <w:rsid w:val="007625D4"/>
  </w:style>
  <w:style w:type="paragraph" w:customStyle="1" w:styleId="3BD723AF17C540348ADE948C3385C7F0">
    <w:name w:val="3BD723AF17C540348ADE948C3385C7F0"/>
    <w:rsid w:val="00720C36"/>
  </w:style>
  <w:style w:type="paragraph" w:customStyle="1" w:styleId="FEC4ED4C1D854A53944BEA997D4346CD">
    <w:name w:val="FEC4ED4C1D854A53944BEA997D4346CD"/>
    <w:rsid w:val="00720C36"/>
  </w:style>
  <w:style w:type="paragraph" w:customStyle="1" w:styleId="4E5F576F7D1E4E40B877D05EC471CF64">
    <w:name w:val="4E5F576F7D1E4E40B877D05EC471CF64"/>
    <w:rsid w:val="00720C36"/>
  </w:style>
  <w:style w:type="paragraph" w:customStyle="1" w:styleId="3F2D3F8F1E4C485E87C1C2BF9F406229">
    <w:name w:val="3F2D3F8F1E4C485E87C1C2BF9F406229"/>
    <w:rsid w:val="00DE541E"/>
  </w:style>
  <w:style w:type="paragraph" w:customStyle="1" w:styleId="85D20D5F47604CD7827F3B3BC2EB5910">
    <w:name w:val="85D20D5F47604CD7827F3B3BC2EB5910"/>
    <w:rsid w:val="00DE541E"/>
  </w:style>
  <w:style w:type="paragraph" w:customStyle="1" w:styleId="7A9E06169AB84F3991C93C3D59B93669">
    <w:name w:val="7A9E06169AB84F3991C93C3D59B93669"/>
    <w:rsid w:val="00D4685B"/>
  </w:style>
  <w:style w:type="paragraph" w:customStyle="1" w:styleId="61CCC918621C4766908A5BD57E53AD26">
    <w:name w:val="61CCC918621C4766908A5BD57E53AD26"/>
    <w:rsid w:val="00D4685B"/>
  </w:style>
  <w:style w:type="paragraph" w:customStyle="1" w:styleId="2C39E938BF2A4F5F80CE65C2CBAEA5AF">
    <w:name w:val="2C39E938BF2A4F5F80CE65C2CBAEA5AF"/>
    <w:rsid w:val="00D46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6AE5-9197-400C-910C-0BF04153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Lucas</dc:creator>
  <cp:keywords/>
  <dc:description/>
  <cp:lastModifiedBy>DOS SANTOS Sofia</cp:lastModifiedBy>
  <cp:revision>2</cp:revision>
  <dcterms:created xsi:type="dcterms:W3CDTF">2023-03-06T15:50:00Z</dcterms:created>
  <dcterms:modified xsi:type="dcterms:W3CDTF">2023-03-06T15:50:00Z</dcterms:modified>
</cp:coreProperties>
</file>